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2E4" w:rsidRDefault="00805DB7" w:rsidP="00805D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9201150"/>
            <wp:effectExtent l="0" t="0" r="0" b="0"/>
            <wp:docPr id="1" name="Рисунок 1" descr="C:\Users\Вера Алексеевна\Music\Desktop\сай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Алексеевна\Music\Desktop\сайт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162E4" w:rsidRPr="008162E4">
        <w:rPr>
          <w:rFonts w:ascii="Times New Roman" w:hAnsi="Times New Roman" w:cs="Times New Roman"/>
          <w:sz w:val="24"/>
        </w:rPr>
        <w:lastRenderedPageBreak/>
        <w:t xml:space="preserve">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1.4. Органы государственной власти Российской Федерации,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формирование у детей и их родителей (законных представителей) мотивации к здоровому образу жизни, и принимают соответствующие меры по организации обеспечения воспитанников лекарственными препаратами, специализированными продуктами лечебного питания, медицинскими изделиями.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1.5. Право на охрану здоровья воспитанников ДОУ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 </w:t>
      </w:r>
    </w:p>
    <w:p w:rsidR="008162E4" w:rsidRDefault="008162E4" w:rsidP="008162E4">
      <w:pPr>
        <w:spacing w:after="0"/>
        <w:jc w:val="both"/>
      </w:pPr>
      <w:r w:rsidRPr="008162E4">
        <w:rPr>
          <w:rFonts w:ascii="Times New Roman" w:hAnsi="Times New Roman" w:cs="Times New Roman"/>
          <w:sz w:val="24"/>
        </w:rPr>
        <w:t>1.6. Все работники дошкольного образовательного учреждения несут ответственность в установленном законодательством Российской Федерации порядке за жизнь и здоровье воспитанников во время пребывания детей в детском саду.</w:t>
      </w:r>
      <w:r w:rsidRPr="008162E4">
        <w:t xml:space="preserve"> </w:t>
      </w:r>
    </w:p>
    <w:p w:rsidR="008162E4" w:rsidRDefault="008162E4" w:rsidP="008162E4">
      <w:pPr>
        <w:spacing w:after="0"/>
        <w:jc w:val="both"/>
      </w:pPr>
    </w:p>
    <w:p w:rsidR="008162E4" w:rsidRPr="008162E4" w:rsidRDefault="008162E4" w:rsidP="008162E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162E4">
        <w:rPr>
          <w:rFonts w:ascii="Times New Roman" w:hAnsi="Times New Roman" w:cs="Times New Roman"/>
          <w:b/>
          <w:sz w:val="24"/>
        </w:rPr>
        <w:t xml:space="preserve">2. Цель и основные задачи по охране жизни и здоровья воспитанников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2.1. Целью работы по охране жизни и здоровья воспитанников является создание системы взаимодействия педагогических работников ДОУ и родителей (законных представителей) в области формирования навыков и привычек здорового образа жизни.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2.2. Дошкольное образовательное учреждение создает условия, которые обеспечивают охрану и укрепление здоровья воспитанников с учётом: </w:t>
      </w:r>
    </w:p>
    <w:p w:rsidR="008162E4" w:rsidRDefault="008162E4" w:rsidP="008162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социальных, экономических и экологических условий окружающей среды; </w:t>
      </w:r>
    </w:p>
    <w:p w:rsidR="008162E4" w:rsidRDefault="008162E4" w:rsidP="008162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факторов риска, имеющие место в дошкольном образовательном учреждении, которые могут привести к ухудшению здоровья воспитанников; </w:t>
      </w:r>
    </w:p>
    <w:p w:rsidR="008162E4" w:rsidRPr="008162E4" w:rsidRDefault="008162E4" w:rsidP="008162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системы знаний, умений, навыков, формируемых у воспитанников в процессе обучения и воспитания в детском саду.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2.3. Созданные ДОУ условия по охране жизни и здоровья воспитанников обеспечивают: </w:t>
      </w:r>
    </w:p>
    <w:p w:rsidR="008162E4" w:rsidRDefault="008162E4" w:rsidP="008162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наблюдение за состоянием здоровья воспитанников; </w:t>
      </w:r>
    </w:p>
    <w:p w:rsidR="008162E4" w:rsidRDefault="008162E4" w:rsidP="008162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8162E4" w:rsidRDefault="008162E4" w:rsidP="008162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соблюдение государственных санитарно-эпидемиологических правил и нормативов; </w:t>
      </w:r>
    </w:p>
    <w:p w:rsidR="008162E4" w:rsidRPr="008162E4" w:rsidRDefault="008162E4" w:rsidP="008162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расследование и учет несчастных случаев с воспитанниками во время пребывания в ДОУ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8162E4" w:rsidRDefault="008162E4" w:rsidP="008162E4">
      <w:pPr>
        <w:spacing w:after="0"/>
        <w:jc w:val="both"/>
      </w:pPr>
      <w:r w:rsidRPr="008162E4">
        <w:rPr>
          <w:rFonts w:ascii="Times New Roman" w:hAnsi="Times New Roman" w:cs="Times New Roman"/>
          <w:sz w:val="24"/>
        </w:rPr>
        <w:t>2.4. Охрана жизни и здоровья воспитанников включает в себя:</w:t>
      </w:r>
      <w:r w:rsidRPr="008162E4">
        <w:t xml:space="preserve"> </w:t>
      </w:r>
    </w:p>
    <w:p w:rsidR="008162E4" w:rsidRDefault="008162E4" w:rsidP="008162E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оказание первичной медико-санитарной помощи в порядке, установленном законодательством в сфере охраны здоровья; </w:t>
      </w:r>
    </w:p>
    <w:p w:rsidR="008162E4" w:rsidRDefault="008162E4" w:rsidP="008162E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организацию питания воспитанников; </w:t>
      </w:r>
    </w:p>
    <w:p w:rsidR="008162E4" w:rsidRDefault="008162E4" w:rsidP="008162E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определение оптимальной учебной, </w:t>
      </w:r>
      <w:proofErr w:type="spellStart"/>
      <w:r w:rsidRPr="008162E4">
        <w:rPr>
          <w:rFonts w:ascii="Times New Roman" w:hAnsi="Times New Roman" w:cs="Times New Roman"/>
          <w:sz w:val="24"/>
        </w:rPr>
        <w:t>внеучебной</w:t>
      </w:r>
      <w:proofErr w:type="spellEnd"/>
      <w:r w:rsidRPr="008162E4">
        <w:rPr>
          <w:rFonts w:ascii="Times New Roman" w:hAnsi="Times New Roman" w:cs="Times New Roman"/>
          <w:sz w:val="24"/>
        </w:rPr>
        <w:t xml:space="preserve"> нагрузки, режима учебных занятий и продолжительности каникул; </w:t>
      </w:r>
    </w:p>
    <w:p w:rsidR="008162E4" w:rsidRDefault="008162E4" w:rsidP="008162E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lastRenderedPageBreak/>
        <w:t xml:space="preserve">пропаганду и обучение навыкам здорового образа жизни, требованиям охраны труда; </w:t>
      </w:r>
    </w:p>
    <w:p w:rsidR="008162E4" w:rsidRDefault="008162E4" w:rsidP="008162E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>организацию и создание условий для профил</w:t>
      </w:r>
      <w:r>
        <w:rPr>
          <w:rFonts w:ascii="Times New Roman" w:hAnsi="Times New Roman" w:cs="Times New Roman"/>
          <w:sz w:val="24"/>
        </w:rPr>
        <w:t>актики заболеваний,</w:t>
      </w:r>
      <w:r w:rsidRPr="008162E4">
        <w:rPr>
          <w:rFonts w:ascii="Times New Roman" w:hAnsi="Times New Roman" w:cs="Times New Roman"/>
          <w:sz w:val="24"/>
        </w:rPr>
        <w:t xml:space="preserve"> оздоровления воспитанников, для занятия ими физической культурой и спортом; </w:t>
      </w:r>
    </w:p>
    <w:p w:rsidR="008162E4" w:rsidRDefault="008162E4" w:rsidP="008162E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8162E4" w:rsidRDefault="008162E4" w:rsidP="008162E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обеспечение безопасности воспитанников во время пребывания в ДОУ; </w:t>
      </w:r>
    </w:p>
    <w:p w:rsidR="008162E4" w:rsidRDefault="008162E4" w:rsidP="008162E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профилактику несчастных случаев с воспитанниками во время пребывания в ДОУ; </w:t>
      </w:r>
    </w:p>
    <w:p w:rsidR="008162E4" w:rsidRDefault="008162E4" w:rsidP="008162E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проведение санитарно-противоэпидемических и профилактических мероприятий.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162E4" w:rsidRPr="008162E4" w:rsidRDefault="008162E4" w:rsidP="008162E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162E4">
        <w:rPr>
          <w:rFonts w:ascii="Times New Roman" w:hAnsi="Times New Roman" w:cs="Times New Roman"/>
          <w:b/>
          <w:sz w:val="24"/>
        </w:rPr>
        <w:t xml:space="preserve">3. Здоровье воспитанников ДОУ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3.1. 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ДОУ не допускаются.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3.2. Родители (законные представители) обязаны приводить ребенка в ДОУ здоровым и информировать воспитателя о каких-либо изменениях, произошедших в его состоянии здоровья дома.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3.3. Ежедневный утренний прием детей проводится воспитателями и (или) медицинским работником, которые опрашивают родителей о состоянии здоровья детей, а также проводят бесконтактную термометрию. Заболевшие дети, а также дети с подозрением на наличие инфекционного заболевания к посещению не допускаются.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>3.4. Дети с признаками инфекционных заболеваний (респираторными, кишечными, повышенной температурой тела)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представителей).</w:t>
      </w:r>
      <w:r w:rsidRPr="008162E4">
        <w:t xml:space="preserve"> </w:t>
      </w:r>
      <w:r w:rsidRPr="008162E4">
        <w:rPr>
          <w:rFonts w:ascii="Times New Roman" w:hAnsi="Times New Roman" w:cs="Times New Roman"/>
          <w:sz w:val="24"/>
        </w:rPr>
        <w:t xml:space="preserve">При этом дети размещаются отдельно от взрослых.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3.5.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3.6. В целях сбережения и укрепления здоровья воспитанников проводятся: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ДОУ;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организация профилактических и противоэпидемических мероприятий и контроль за их проведением;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8162E4">
        <w:rPr>
          <w:rFonts w:ascii="Times New Roman" w:hAnsi="Times New Roman" w:cs="Times New Roman"/>
          <w:sz w:val="24"/>
        </w:rPr>
        <w:t>акарицидных</w:t>
      </w:r>
      <w:proofErr w:type="spellEnd"/>
      <w:r w:rsidRPr="008162E4">
        <w:rPr>
          <w:rFonts w:ascii="Times New Roman" w:hAnsi="Times New Roman" w:cs="Times New Roman"/>
          <w:sz w:val="24"/>
        </w:rPr>
        <w:t xml:space="preserve">) обработок и контроль за их проведением;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организация профилактических осмотров воспитанников и проведение профилактических прививок;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распределение детей в соответствии с заключением о принадлежности несовершеннолетнего к медицинской группе для занятий физической культурой;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lastRenderedPageBreak/>
        <w:t xml:space="preserve"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за состоянием и содержанием мест занятий физической культурой;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за пищеблоком и питанием детей; </w:t>
      </w:r>
    </w:p>
    <w:p w:rsidR="008162E4" w:rsidRP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  <w:r w:rsidRPr="008162E4">
        <w:t xml:space="preserve">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работа по формированию здорового образа жизни и реализация технологий сбережения здоровья; </w:t>
      </w:r>
    </w:p>
    <w:p w:rsidR="008162E4" w:rsidRDefault="008162E4" w:rsidP="008162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контроль за соблюдением правил личной гигиены. </w:t>
      </w:r>
    </w:p>
    <w:p w:rsidR="008162E4" w:rsidRDefault="008162E4" w:rsidP="008162E4">
      <w:p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3.7. 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 </w:t>
      </w:r>
    </w:p>
    <w:p w:rsidR="008162E4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 </w:t>
      </w:r>
    </w:p>
    <w:p w:rsidR="008162E4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обработка дверных ручек, поручней, выключателей с использованием дезинфицирующих средств; </w:t>
      </w:r>
    </w:p>
    <w:p w:rsidR="008162E4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ежедневное обеззараживание санитарно-технического оборудования;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>мытьё игрушек ежедневно в конце дня, а в группах для детей младенческого и раннего возраста — 2 раза в д</w:t>
      </w:r>
      <w:r w:rsidR="00F03996">
        <w:rPr>
          <w:rFonts w:ascii="Times New Roman" w:hAnsi="Times New Roman" w:cs="Times New Roman"/>
          <w:sz w:val="24"/>
        </w:rPr>
        <w:t>ень;</w:t>
      </w:r>
      <w:r w:rsidRPr="008162E4">
        <w:rPr>
          <w:rFonts w:ascii="Times New Roman" w:hAnsi="Times New Roman" w:cs="Times New Roman"/>
          <w:sz w:val="24"/>
        </w:rPr>
        <w:t xml:space="preserve">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генеральная уборка помещений с применением моющих и дезинфицирующих средств не реже одного раза в месяц;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смена постельного белья и полотенец по мере загрязнения, но не реже 1-го раза в 7 дней;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мероприятия по предотвращению появления в помещениях насекомых, грызунов и следов их жизнедеятельности;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не допускается использование для очистки территории от снега химических реагентов;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lastRenderedPageBreak/>
        <w:t xml:space="preserve">контроль и своевременное удаление плодоносящих ядовитыми плодами деревьев и кустарников на территории дошкольного образовательного учреждения;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 xml:space="preserve">проветривание в групповых помещениях минимум два раза в день по максимум 30 минут с формированием сквозняка, но в отсутствии детей, которое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2°С; </w:t>
      </w:r>
    </w:p>
    <w:p w:rsidR="00F03996" w:rsidRDefault="008162E4" w:rsidP="008162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162E4">
        <w:rPr>
          <w:rFonts w:ascii="Times New Roman" w:hAnsi="Times New Roman" w:cs="Times New Roman"/>
          <w:sz w:val="24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4E73D5" w:rsidRDefault="008162E4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F03996">
        <w:rPr>
          <w:rFonts w:ascii="Times New Roman" w:hAnsi="Times New Roman" w:cs="Times New Roman"/>
          <w:sz w:val="24"/>
        </w:rPr>
        <w:t xml:space="preserve"> 3.8. Допустимые величины параметров микроклимата в детском саду приведены в таблице ниже</w:t>
      </w:r>
      <w:r w:rsidR="0058047D">
        <w:rPr>
          <w:rFonts w:ascii="Times New Roman" w:hAnsi="Times New Roman" w:cs="Times New Roman"/>
          <w:sz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08"/>
        <w:gridCol w:w="1636"/>
        <w:gridCol w:w="2257"/>
        <w:gridCol w:w="1544"/>
      </w:tblGrid>
      <w:tr w:rsidR="00F03996" w:rsidTr="0058047D">
        <w:tc>
          <w:tcPr>
            <w:tcW w:w="3908" w:type="dxa"/>
          </w:tcPr>
          <w:p w:rsidR="00F03996" w:rsidRPr="0058047D" w:rsidRDefault="00F03996" w:rsidP="0058047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58047D">
              <w:rPr>
                <w:rFonts w:ascii="Times New Roman" w:hAnsi="Times New Roman" w:cs="Times New Roman"/>
                <w:i/>
                <w:sz w:val="24"/>
              </w:rPr>
              <w:t>Наименование помещения</w:t>
            </w:r>
          </w:p>
        </w:tc>
        <w:tc>
          <w:tcPr>
            <w:tcW w:w="1636" w:type="dxa"/>
          </w:tcPr>
          <w:p w:rsidR="00F03996" w:rsidRPr="0058047D" w:rsidRDefault="00F03996" w:rsidP="0058047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58047D">
              <w:rPr>
                <w:rFonts w:ascii="Times New Roman" w:hAnsi="Times New Roman" w:cs="Times New Roman"/>
                <w:i/>
                <w:sz w:val="24"/>
              </w:rPr>
              <w:t>Допустимая температура воздуха, °С</w:t>
            </w:r>
          </w:p>
        </w:tc>
        <w:tc>
          <w:tcPr>
            <w:tcW w:w="2257" w:type="dxa"/>
          </w:tcPr>
          <w:p w:rsidR="00F03996" w:rsidRPr="0058047D" w:rsidRDefault="00F03996" w:rsidP="0058047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58047D">
              <w:rPr>
                <w:rFonts w:ascii="Times New Roman" w:hAnsi="Times New Roman" w:cs="Times New Roman"/>
                <w:i/>
                <w:sz w:val="24"/>
              </w:rPr>
              <w:t>Относительная влажность воздуха, %</w:t>
            </w:r>
          </w:p>
        </w:tc>
        <w:tc>
          <w:tcPr>
            <w:tcW w:w="1544" w:type="dxa"/>
          </w:tcPr>
          <w:p w:rsidR="00F03996" w:rsidRPr="0058047D" w:rsidRDefault="00F03996" w:rsidP="0058047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58047D">
              <w:rPr>
                <w:rFonts w:ascii="Times New Roman" w:hAnsi="Times New Roman" w:cs="Times New Roman"/>
                <w:i/>
                <w:sz w:val="24"/>
              </w:rPr>
              <w:t>Скорость движения воздуха, м/с (не более)</w:t>
            </w:r>
          </w:p>
        </w:tc>
      </w:tr>
      <w:tr w:rsidR="00F03996" w:rsidTr="0058047D">
        <w:tc>
          <w:tcPr>
            <w:tcW w:w="3908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1636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22-24</w:t>
            </w:r>
          </w:p>
        </w:tc>
        <w:tc>
          <w:tcPr>
            <w:tcW w:w="2257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40-60</w:t>
            </w:r>
          </w:p>
        </w:tc>
        <w:tc>
          <w:tcPr>
            <w:tcW w:w="1544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  <w:tr w:rsidR="00F03996" w:rsidTr="0058047D">
        <w:tc>
          <w:tcPr>
            <w:tcW w:w="3908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1636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21-24</w:t>
            </w:r>
          </w:p>
        </w:tc>
        <w:tc>
          <w:tcPr>
            <w:tcW w:w="2257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40-60</w:t>
            </w:r>
          </w:p>
        </w:tc>
        <w:tc>
          <w:tcPr>
            <w:tcW w:w="1544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  <w:tr w:rsidR="00F03996" w:rsidTr="0058047D">
        <w:tc>
          <w:tcPr>
            <w:tcW w:w="3908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Спальные</w:t>
            </w:r>
          </w:p>
        </w:tc>
        <w:tc>
          <w:tcPr>
            <w:tcW w:w="1636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19-21</w:t>
            </w:r>
          </w:p>
        </w:tc>
        <w:tc>
          <w:tcPr>
            <w:tcW w:w="2257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40-60</w:t>
            </w:r>
          </w:p>
        </w:tc>
        <w:tc>
          <w:tcPr>
            <w:tcW w:w="1544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  <w:tr w:rsidR="00F03996" w:rsidTr="0058047D">
        <w:tc>
          <w:tcPr>
            <w:tcW w:w="3908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Туалетные для детей до 3-х лет</w:t>
            </w:r>
          </w:p>
        </w:tc>
        <w:tc>
          <w:tcPr>
            <w:tcW w:w="1636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22-24</w:t>
            </w:r>
          </w:p>
        </w:tc>
        <w:tc>
          <w:tcPr>
            <w:tcW w:w="2257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44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  <w:tr w:rsidR="00F03996" w:rsidTr="0058047D">
        <w:tc>
          <w:tcPr>
            <w:tcW w:w="3908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Туалетные для детей от 3-х до 7-ми лет</w:t>
            </w:r>
          </w:p>
        </w:tc>
        <w:tc>
          <w:tcPr>
            <w:tcW w:w="1636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19-21</w:t>
            </w:r>
          </w:p>
        </w:tc>
        <w:tc>
          <w:tcPr>
            <w:tcW w:w="2257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44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  <w:tr w:rsidR="00F03996" w:rsidTr="0058047D">
        <w:tc>
          <w:tcPr>
            <w:tcW w:w="3908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Физкультурный зал</w:t>
            </w:r>
          </w:p>
        </w:tc>
        <w:tc>
          <w:tcPr>
            <w:tcW w:w="1636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19-21</w:t>
            </w:r>
          </w:p>
        </w:tc>
        <w:tc>
          <w:tcPr>
            <w:tcW w:w="2257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40-60</w:t>
            </w:r>
          </w:p>
        </w:tc>
        <w:tc>
          <w:tcPr>
            <w:tcW w:w="1544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  <w:tr w:rsidR="00F03996" w:rsidTr="0058047D">
        <w:tc>
          <w:tcPr>
            <w:tcW w:w="3908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Музыкальный зал</w:t>
            </w:r>
          </w:p>
        </w:tc>
        <w:tc>
          <w:tcPr>
            <w:tcW w:w="1636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19-21</w:t>
            </w:r>
          </w:p>
        </w:tc>
        <w:tc>
          <w:tcPr>
            <w:tcW w:w="2257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40-60</w:t>
            </w:r>
          </w:p>
        </w:tc>
        <w:tc>
          <w:tcPr>
            <w:tcW w:w="1544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  <w:tr w:rsidR="00F03996" w:rsidTr="0058047D">
        <w:tc>
          <w:tcPr>
            <w:tcW w:w="3908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Душевая (ванная комната)</w:t>
            </w:r>
          </w:p>
        </w:tc>
        <w:tc>
          <w:tcPr>
            <w:tcW w:w="1636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24-26</w:t>
            </w:r>
          </w:p>
        </w:tc>
        <w:tc>
          <w:tcPr>
            <w:tcW w:w="2257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44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  <w:tr w:rsidR="00F03996" w:rsidTr="0058047D">
        <w:tc>
          <w:tcPr>
            <w:tcW w:w="3908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Раздевальная в групповой ячейке</w:t>
            </w:r>
          </w:p>
        </w:tc>
        <w:tc>
          <w:tcPr>
            <w:tcW w:w="1636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21-24</w:t>
            </w:r>
          </w:p>
        </w:tc>
        <w:tc>
          <w:tcPr>
            <w:tcW w:w="2257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40-60</w:t>
            </w:r>
          </w:p>
        </w:tc>
        <w:tc>
          <w:tcPr>
            <w:tcW w:w="1544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  <w:tr w:rsidR="00F03996" w:rsidTr="0058047D">
        <w:tc>
          <w:tcPr>
            <w:tcW w:w="3908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Кабинет для индивидуальных занятий с детьми (логопед, психолог) и (или) кабинет для коррекционно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3996">
              <w:rPr>
                <w:rFonts w:ascii="Times New Roman" w:hAnsi="Times New Roman" w:cs="Times New Roman"/>
                <w:sz w:val="24"/>
              </w:rPr>
              <w:t>развивающих занятий с детьми</w:t>
            </w:r>
          </w:p>
        </w:tc>
        <w:tc>
          <w:tcPr>
            <w:tcW w:w="1636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21-24</w:t>
            </w:r>
          </w:p>
        </w:tc>
        <w:tc>
          <w:tcPr>
            <w:tcW w:w="2257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40-60</w:t>
            </w:r>
          </w:p>
        </w:tc>
        <w:tc>
          <w:tcPr>
            <w:tcW w:w="1544" w:type="dxa"/>
          </w:tcPr>
          <w:p w:rsidR="00F03996" w:rsidRDefault="00F03996" w:rsidP="00F03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3996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</w:tbl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3.9.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3.10.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3.11.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3.12.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lastRenderedPageBreak/>
        <w:t>3.13. Зимой и в мокрую погоду рекомендуется, чтобы у ребенка были запасные сухие варежки и одежда. В летний период во время прогулки обязателен головной</w:t>
      </w:r>
      <w:r>
        <w:rPr>
          <w:rFonts w:ascii="Times New Roman" w:hAnsi="Times New Roman" w:cs="Times New Roman"/>
          <w:sz w:val="24"/>
        </w:rPr>
        <w:t xml:space="preserve"> </w:t>
      </w:r>
      <w:r w:rsidRPr="0058047D">
        <w:rPr>
          <w:rFonts w:ascii="Times New Roman" w:hAnsi="Times New Roman" w:cs="Times New Roman"/>
          <w:sz w:val="24"/>
        </w:rPr>
        <w:t xml:space="preserve">убор.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3.14.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58047D" w:rsidRDefault="0058047D" w:rsidP="00F03996">
      <w:pPr>
        <w:spacing w:after="0"/>
        <w:jc w:val="both"/>
      </w:pPr>
      <w:r w:rsidRPr="0058047D">
        <w:rPr>
          <w:rFonts w:ascii="Times New Roman" w:hAnsi="Times New Roman" w:cs="Times New Roman"/>
          <w:sz w:val="24"/>
        </w:rPr>
        <w:t>3.15.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  <w:r w:rsidRPr="0058047D">
        <w:t xml:space="preserve"> </w:t>
      </w:r>
    </w:p>
    <w:p w:rsidR="0058047D" w:rsidRDefault="0058047D" w:rsidP="00F03996">
      <w:pPr>
        <w:spacing w:after="0"/>
        <w:jc w:val="both"/>
      </w:pPr>
    </w:p>
    <w:p w:rsidR="0058047D" w:rsidRPr="0058047D" w:rsidRDefault="0058047D" w:rsidP="00F0399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58047D">
        <w:rPr>
          <w:rFonts w:ascii="Times New Roman" w:hAnsi="Times New Roman" w:cs="Times New Roman"/>
          <w:b/>
          <w:sz w:val="24"/>
        </w:rPr>
        <w:t xml:space="preserve">4. Требования к организации медицинского обслуживания воспитанников ДОУ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4.1. 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4.2. 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4.3. Основные требования к организации медицинского обслуживания воспитанников ДОУ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следующее: </w:t>
      </w:r>
    </w:p>
    <w:p w:rsidR="0058047D" w:rsidRDefault="0058047D" w:rsidP="0058047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в дошкольном образовательном учреждении должно быть организовано медицинское обслуживание воспитанников; </w:t>
      </w:r>
    </w:p>
    <w:p w:rsidR="0058047D" w:rsidRDefault="0058047D" w:rsidP="0058047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медицинские осмотры воспитанников в ДОУ следует организовывать и проводить в порядке, установленным федеральным органом исполнительной власти в области здравоохранения; </w:t>
      </w:r>
    </w:p>
    <w:p w:rsidR="0058047D" w:rsidRDefault="0058047D" w:rsidP="0058047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после перенесенного заболевания воспитанники допускаются к посещению при наличии медицинского заключения (медицинской справки); </w:t>
      </w:r>
    </w:p>
    <w:p w:rsidR="0058047D" w:rsidRPr="0058047D" w:rsidRDefault="0058047D" w:rsidP="0058047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в ДОУ организуется работа по профилактике инфекционных и неинфекционных заболеваний.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4.4. Несовершеннолетним 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>4.5. Организация оказания первичной медико</w:t>
      </w:r>
      <w:r>
        <w:rPr>
          <w:rFonts w:ascii="Times New Roman" w:hAnsi="Times New Roman" w:cs="Times New Roman"/>
          <w:sz w:val="24"/>
        </w:rPr>
        <w:t>-</w:t>
      </w:r>
      <w:r w:rsidRPr="0058047D">
        <w:rPr>
          <w:rFonts w:ascii="Times New Roman" w:hAnsi="Times New Roman" w:cs="Times New Roman"/>
          <w:sz w:val="24"/>
        </w:rPr>
        <w:t xml:space="preserve">санитарной помощи воспитанникам, прохождения медицинских осмотров и диспансеризации осуществляется на основе договора между дошкольным образовательным учреждением и медицинской организацией.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4.6. ДОУ обязано предоставить безвозмездно медицинской организации помещение (медицинский блок), соответствующее условиям и требованиям для оказания первичной медико-санитарной помощи.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4.7.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4.8. Медицинский персонал осуществляет пропаганду здорового образа жизни среди участников образовательных отношений ДОУ.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lastRenderedPageBreak/>
        <w:t xml:space="preserve">4.9. Медицинский персонал информирует родителей (законных представителей) воспитанников о результатах медицинских осмотров и дает рекомендации по коррекции отклонений в состоянии здоровья детей.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4.10. В целях предотвращения возникновения и распространения инфекционных и неинфекционных заболеваний и пищевых отравлений медицинские работники ДОУ проводят: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контроль за санитарным состоянием и содержанием собственной территории ДОУ за соблюдением правил личной гигиены лицами, находящимися в них;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организацию профилактических и противоэпидемических мероприятий и контроль за их проведением;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>работу по организации и проведению мероприятий по дезинфекции, дезинсекции и дератизации, противоклещевых (</w:t>
      </w:r>
      <w:proofErr w:type="spellStart"/>
      <w:r w:rsidRPr="0058047D">
        <w:rPr>
          <w:rFonts w:ascii="Times New Roman" w:hAnsi="Times New Roman" w:cs="Times New Roman"/>
          <w:sz w:val="24"/>
        </w:rPr>
        <w:t>акарицидных</w:t>
      </w:r>
      <w:proofErr w:type="spellEnd"/>
      <w:r w:rsidRPr="0058047D">
        <w:rPr>
          <w:rFonts w:ascii="Times New Roman" w:hAnsi="Times New Roman" w:cs="Times New Roman"/>
          <w:sz w:val="24"/>
        </w:rPr>
        <w:t xml:space="preserve">) обработок и контроль за их проведением;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организацию профилактических осмотров воспитанников;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за состоянием и содержанием мест занятий физической культурой;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за пищеблоком и питанием детей;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работу по формированию здорового образа жизни, и реализация технологий сбережения здоровья; </w:t>
      </w:r>
    </w:p>
    <w:p w:rsid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контроль за соблюдением правил личной гигиены; </w:t>
      </w:r>
    </w:p>
    <w:p w:rsidR="0058047D" w:rsidRPr="0058047D" w:rsidRDefault="0058047D" w:rsidP="0058047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контроль за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4.11. В целях профилактики контагиозных гельминтозов (энтеробиоза и </w:t>
      </w:r>
      <w:proofErr w:type="spellStart"/>
      <w:r w:rsidRPr="0058047D">
        <w:rPr>
          <w:rFonts w:ascii="Times New Roman" w:hAnsi="Times New Roman" w:cs="Times New Roman"/>
          <w:sz w:val="24"/>
        </w:rPr>
        <w:t>гименолепидоза</w:t>
      </w:r>
      <w:proofErr w:type="spellEnd"/>
      <w:r w:rsidRPr="0058047D">
        <w:rPr>
          <w:rFonts w:ascii="Times New Roman" w:hAnsi="Times New Roman" w:cs="Times New Roman"/>
          <w:sz w:val="24"/>
        </w:rPr>
        <w:t xml:space="preserve">) в дошкольном образовательном учреждении организуются и проводятся меры по предупреждению передачи возбудителя и оздоровлению источников инвазии.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4.12. С целью выявления педикулеза у детей, перед началом учебного года и не реже одного раза в 7 дней проводятся осмотры детей. Дети с педикулезом к посещению не допускаются.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4.13. 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4.14. Права, обязанности и ответственность </w:t>
      </w:r>
      <w:proofErr w:type="gramStart"/>
      <w:r w:rsidRPr="0058047D">
        <w:rPr>
          <w:rFonts w:ascii="Times New Roman" w:hAnsi="Times New Roman" w:cs="Times New Roman"/>
          <w:sz w:val="24"/>
        </w:rPr>
        <w:t>медицинского персонала, закрепленного за дошкольным образовательным учреждением устанавливаются</w:t>
      </w:r>
      <w:proofErr w:type="gramEnd"/>
      <w:r w:rsidRPr="0058047D">
        <w:rPr>
          <w:rFonts w:ascii="Times New Roman" w:hAnsi="Times New Roman" w:cs="Times New Roman"/>
          <w:sz w:val="24"/>
        </w:rPr>
        <w:t xml:space="preserve"> законодательством Российской Федерации, а также Положением об организации медицинского обслуживания в ДОУ. </w:t>
      </w:r>
    </w:p>
    <w:p w:rsidR="00802269" w:rsidRDefault="00802269" w:rsidP="00F0399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8047D" w:rsidRPr="0058047D" w:rsidRDefault="0058047D" w:rsidP="00F0399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58047D">
        <w:rPr>
          <w:rFonts w:ascii="Times New Roman" w:hAnsi="Times New Roman" w:cs="Times New Roman"/>
          <w:b/>
          <w:sz w:val="24"/>
        </w:rPr>
        <w:lastRenderedPageBreak/>
        <w:t xml:space="preserve">5. Требования к безопасности во время организации питания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5.1. Согласно Федеральному закону №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здоровья, организации питания воспитанников и работников детского сада.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5.2. ДОУ организует питание воспитанников и сотрудников.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5.3. В детском саду устанавливаются режим и кратность питания в соответствии с длительностью пребывания воспитанника.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5.4. ДОУ осуществляет контроль за калорийностью, соблюдением норм и качеством приготовления блюд.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5.5. Организация сбалансированного и правильного питания воспитанников ДОУ регламентируется соответствующим Положением об организации питания в детском саду и Положением о контроле организации и качества питания в ДОУ.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8047D" w:rsidRPr="0058047D" w:rsidRDefault="0058047D" w:rsidP="00F0399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58047D">
        <w:rPr>
          <w:rFonts w:ascii="Times New Roman" w:hAnsi="Times New Roman" w:cs="Times New Roman"/>
          <w:b/>
          <w:sz w:val="24"/>
        </w:rPr>
        <w:t xml:space="preserve">6. Требования к оптимальной учебной, </w:t>
      </w:r>
      <w:proofErr w:type="spellStart"/>
      <w:r w:rsidRPr="0058047D">
        <w:rPr>
          <w:rFonts w:ascii="Times New Roman" w:hAnsi="Times New Roman" w:cs="Times New Roman"/>
          <w:b/>
          <w:sz w:val="24"/>
        </w:rPr>
        <w:t>внеучебной</w:t>
      </w:r>
      <w:proofErr w:type="spellEnd"/>
      <w:r w:rsidRPr="0058047D">
        <w:rPr>
          <w:rFonts w:ascii="Times New Roman" w:hAnsi="Times New Roman" w:cs="Times New Roman"/>
          <w:b/>
          <w:sz w:val="24"/>
        </w:rPr>
        <w:t xml:space="preserve"> нагрузки, режима учебных занятий и продолжительности каникул воспитанников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6.1.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6.2.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 "Санитарно-эпидемиологические требования к организациям воспитания и обучения, отдыха и оздоровления детей и молодежи". Режим обязателен для соблюдения всеми участниками образовательных отношений.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6.3. В соответствии с календарным учебным графиком, ежегодно утвержденным заведующим на начало учебного года: продолжительность учебного года – с начала сентября по конец мая; летний оздоровительный период – с начала июня по конец августа.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6.4.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- не ранее 8:00, окончание занятий - не позднее 17:00. </w:t>
      </w:r>
    </w:p>
    <w:p w:rsidR="0058047D" w:rsidRDefault="0058047D" w:rsidP="00F03996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6.5. Во время образовательной деятельности в режиме дня педагогический работник должен соблюдать: </w:t>
      </w:r>
    </w:p>
    <w:p w:rsidR="0058047D" w:rsidRDefault="0058047D" w:rsidP="0058047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продолжительность ежедневных прогулок (2 раза в день общей длительностью не менее 3 часов).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сокращают; </w:t>
      </w:r>
    </w:p>
    <w:p w:rsidR="0058047D" w:rsidRDefault="0058047D" w:rsidP="0058047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при проведении прогулок воспитатель должен соблюдать установленный режим, длительность прогулок, смену видов деятельности воспитанников; </w:t>
      </w:r>
    </w:p>
    <w:p w:rsidR="0058047D" w:rsidRDefault="0058047D" w:rsidP="0058047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продолжительность дневного сна (для детей от 1,5 до 3 лет дневной сон организуют однократно продолжительностью не менее 3 часов, для детей в возрасте старше от 4-7 лет - 2,5 часа); </w:t>
      </w:r>
    </w:p>
    <w:p w:rsidR="0058047D" w:rsidRDefault="0058047D" w:rsidP="0058047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перед сном не рекомендуется проведение подвижных эмоциональных игр, закаливающих процедур (во время сна детей присутствие воспитателя или младшего воспитателя в спальне обязательно); </w:t>
      </w:r>
    </w:p>
    <w:p w:rsidR="0058047D" w:rsidRDefault="0058047D" w:rsidP="0058047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lastRenderedPageBreak/>
        <w:t xml:space="preserve"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– не менее 3 - 4 часов в день); </w:t>
      </w:r>
    </w:p>
    <w:p w:rsidR="0058047D" w:rsidRDefault="0058047D" w:rsidP="0058047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двигательный режим и закаливающие мероприятия (с учетом здоровья, возраста детей группы и времени года); </w:t>
      </w:r>
    </w:p>
    <w:p w:rsidR="0058047D" w:rsidRDefault="0058047D" w:rsidP="0058047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расписание непосредственной образовательной деятельности с воспитанниками. </w:t>
      </w:r>
    </w:p>
    <w:p w:rsidR="0058047D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6.6. Допускается осуществлять образовательную деятельность в первую и во вторую половину дня (по 8 - 10 минут). Продолжительность организованной образовательной деятельности: </w:t>
      </w:r>
    </w:p>
    <w:p w:rsidR="0058047D" w:rsidRDefault="0058047D" w:rsidP="0058047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для воспитанников от 1,5 до 3-х лет составляет не более 10 минут; </w:t>
      </w:r>
    </w:p>
    <w:p w:rsidR="0058047D" w:rsidRDefault="0058047D" w:rsidP="0058047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для воспитанников от 3 до 4-х лет — не более 15 минут; </w:t>
      </w:r>
    </w:p>
    <w:p w:rsidR="0058047D" w:rsidRDefault="0058047D" w:rsidP="0058047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для воспитанников от 4-х до 5-ти лет — не более 20 минут; </w:t>
      </w:r>
    </w:p>
    <w:p w:rsidR="0058047D" w:rsidRDefault="0058047D" w:rsidP="0058047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для воспитанников от 5 до 6-ти лет — не более 25 минут; </w:t>
      </w:r>
    </w:p>
    <w:p w:rsidR="0058047D" w:rsidRDefault="0058047D" w:rsidP="0058047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>для воспитанников от 6-ти д</w:t>
      </w:r>
      <w:r>
        <w:rPr>
          <w:rFonts w:ascii="Times New Roman" w:hAnsi="Times New Roman" w:cs="Times New Roman"/>
          <w:sz w:val="24"/>
        </w:rPr>
        <w:t>о 7-ми лет — не более 30 минут.</w:t>
      </w:r>
    </w:p>
    <w:p w:rsidR="0058047D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Продолжительность дневной суммарной образовательной нагрузки: </w:t>
      </w:r>
    </w:p>
    <w:p w:rsidR="0058047D" w:rsidRDefault="0058047D" w:rsidP="0058047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для воспитанников от 1,5 до 3-х лет составляет не более 20 минут; </w:t>
      </w:r>
    </w:p>
    <w:p w:rsidR="0058047D" w:rsidRDefault="0058047D" w:rsidP="0058047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для воспитанников от 3 до 4-х лет — не более 30 минут; </w:t>
      </w:r>
    </w:p>
    <w:p w:rsidR="0058047D" w:rsidRDefault="0058047D" w:rsidP="0058047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для воспитанников от 4-х до 5-ти лет — не более 40 минут; </w:t>
      </w:r>
    </w:p>
    <w:p w:rsidR="0058047D" w:rsidRDefault="0058047D" w:rsidP="0058047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для воспитанников от 5 до 6-ти лет — не более 50 минут или 75 мин при организации 1 занятия после дневного сна; </w:t>
      </w:r>
    </w:p>
    <w:p w:rsidR="0058047D" w:rsidRDefault="0058047D" w:rsidP="0058047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для воспитанников от 6-ти до 7-ми лет — не более 90 минут. </w:t>
      </w:r>
    </w:p>
    <w:p w:rsidR="0058047D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6.7. Утренняя зарядка детей до 7 лет — не менее 10 минут, старше 7 лет – не менее 15 минут. </w:t>
      </w:r>
    </w:p>
    <w:p w:rsidR="0058047D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6.8. В дни каникул и в летний период непосредственно образовательная деятельность с детьми не проводится. </w:t>
      </w:r>
    </w:p>
    <w:p w:rsidR="0058047D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8047D" w:rsidRPr="0058047D" w:rsidRDefault="0058047D" w:rsidP="0058047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58047D">
        <w:rPr>
          <w:rFonts w:ascii="Times New Roman" w:hAnsi="Times New Roman" w:cs="Times New Roman"/>
          <w:b/>
          <w:sz w:val="24"/>
        </w:rPr>
        <w:t xml:space="preserve">7. Требования к организации пропаганды и обучения навыкам здорового образа жизни воспитанников, требованиям охраны труда </w:t>
      </w:r>
    </w:p>
    <w:p w:rsidR="0058047D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7.1. 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жизни, требованиям охраны труда (ФЗ-273, ст. 41). </w:t>
      </w:r>
    </w:p>
    <w:p w:rsidR="0058047D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>7.2. В должностных инструкциях педагогических работников ДОУ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</w:t>
      </w:r>
      <w:r>
        <w:rPr>
          <w:rFonts w:ascii="Times New Roman" w:hAnsi="Times New Roman" w:cs="Times New Roman"/>
          <w:sz w:val="24"/>
        </w:rPr>
        <w:t>ель, учитель)» раздел «Трудовая</w:t>
      </w:r>
      <w:r w:rsidRPr="0058047D">
        <w:rPr>
          <w:rFonts w:ascii="Times New Roman" w:hAnsi="Times New Roman" w:cs="Times New Roman"/>
          <w:sz w:val="24"/>
        </w:rPr>
        <w:t xml:space="preserve"> функция»). </w:t>
      </w:r>
    </w:p>
    <w:p w:rsidR="0058047D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7.3. В пропаганде и обучении навыкам здорового образа жизни дошкольное образовательное учреждение использует следующие методы: беседы, игры, круглые столы, дискуссии, конференции по вопросам здорового образа жизни.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7.4. Формирование здорового образа жизни у воспитанников, сознательного и ответственного поведения, обеспечивается путем проведения мероприятий, направленных на: </w:t>
      </w:r>
    </w:p>
    <w:p w:rsidR="002D0334" w:rsidRDefault="0058047D" w:rsidP="002D033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информирование о факторах риска для их здоровья; </w:t>
      </w:r>
    </w:p>
    <w:p w:rsidR="002D0334" w:rsidRDefault="0058047D" w:rsidP="002D033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формирование мотивации к ведению здорового образа жизни; </w:t>
      </w:r>
    </w:p>
    <w:p w:rsidR="0058047D" w:rsidRPr="002D0334" w:rsidRDefault="0058047D" w:rsidP="002D033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создание мотивационных установок для ведения здорового образа жизни, в том числе для занятий физической культурой и спортом. </w:t>
      </w:r>
    </w:p>
    <w:p w:rsidR="0058047D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8047D" w:rsidRPr="0058047D" w:rsidRDefault="0058047D" w:rsidP="0058047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58047D">
        <w:rPr>
          <w:rFonts w:ascii="Times New Roman" w:hAnsi="Times New Roman" w:cs="Times New Roman"/>
          <w:b/>
          <w:sz w:val="24"/>
        </w:rPr>
        <w:lastRenderedPageBreak/>
        <w:t xml:space="preserve">8. Требования к организации и созданию условий для профилактики заболеваний и оздоровления воспитанников, для занятия физической культурой и спортом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8.1. В целях предотвращения возникновения и распространения инфекционных и неинфекционных заболеваний в ДОУ проводятся документирование и контроль за организацией деятельности физического воспитания и проведением мероприятий по физической культуре в зависимости от пола, возраста и состояния здоровья воспитанника, а также за состоянием и содержанием мест занятий физической культурой.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8.2.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8.3. 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В ДОУ обеспечивается присутствие медицинских работников на спортивных соревнованиях и на занятиях в плавательных бассейнах.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8.4.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8.5. Отношение времени, затраченного на непосредственное выполнение физических упражнений к общему времени занятия физической культурой, должно составлять не менее 70%.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8.6.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ребенка. </w:t>
      </w:r>
    </w:p>
    <w:p w:rsidR="002D0334" w:rsidRDefault="002D0334" w:rsidP="0058047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D0334" w:rsidRPr="002D0334" w:rsidRDefault="0058047D" w:rsidP="0058047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D0334">
        <w:rPr>
          <w:rFonts w:ascii="Times New Roman" w:hAnsi="Times New Roman" w:cs="Times New Roman"/>
          <w:b/>
          <w:sz w:val="24"/>
        </w:rPr>
        <w:t xml:space="preserve">9. Требования,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медицинских осмотров и диспансеризации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9.2. 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9.3.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Приказом Минздрав Российской Федерации от 6 декабря 2021 года 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9.4. Периодические медицинские осмотры проводятся на основании составляемых в образовательном учреждении поименных списков несовершеннолетних, подлежащих периодическому осмотру в предстоящем календарном году, с указанием фамилии, имени, </w:t>
      </w:r>
      <w:r w:rsidRPr="0058047D">
        <w:rPr>
          <w:rFonts w:ascii="Times New Roman" w:hAnsi="Times New Roman" w:cs="Times New Roman"/>
          <w:sz w:val="24"/>
        </w:rPr>
        <w:lastRenderedPageBreak/>
        <w:t>отчества, возраста (дата, месяц, год рождения) воспитанника, полного наименования и адреса медицинской организации, в которой несовершеннолетний получает первичную медико</w:t>
      </w:r>
      <w:r w:rsidR="002D0334">
        <w:rPr>
          <w:rFonts w:ascii="Times New Roman" w:hAnsi="Times New Roman" w:cs="Times New Roman"/>
          <w:sz w:val="24"/>
        </w:rPr>
        <w:t>-</w:t>
      </w:r>
      <w:r w:rsidRPr="0058047D">
        <w:rPr>
          <w:rFonts w:ascii="Times New Roman" w:hAnsi="Times New Roman" w:cs="Times New Roman"/>
          <w:sz w:val="24"/>
        </w:rPr>
        <w:t xml:space="preserve">санитарную помощь.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9.5. В день прохождения периодического медицинского осмотра несовершеннолетний прибывает в медицинскую организацию в сопровождении родителя (законного представителя).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9.6. Диспансеризация проводится на основании составляемых в стационарном учреждении поименных списков педагогических работников и воспитанников,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они получают первичную медико-санитарную помощь.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9.7. Диспансеризация проводится ежегодно в целях раннего (своевременного) выявления патологических состояний.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9.8. При диспансеризации несовершеннолетних, достигших возраста 3 лет, профилактические медицинские осмотры не проводятся. </w:t>
      </w:r>
    </w:p>
    <w:p w:rsidR="002D0334" w:rsidRDefault="002D0334" w:rsidP="0058047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D0334" w:rsidRPr="002D0334" w:rsidRDefault="0058047D" w:rsidP="0058047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D0334">
        <w:rPr>
          <w:rFonts w:ascii="Times New Roman" w:hAnsi="Times New Roman" w:cs="Times New Roman"/>
          <w:b/>
          <w:sz w:val="24"/>
        </w:rPr>
        <w:t xml:space="preserve">10. Требования к обеспечению безопасности воспитанников во время пребывания в ДОУ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10.1. К началу каждого учебного года в дошкольном образовательном учреждении должен быть составлен Акт готовности ДОУ к новому учебному году, который оформляется комиссией, осуществляющей проверку детского сада по готовности помещений, оборудования и систем жизнеобеспечения, в области охраны труда, пожарной и электробезопасности, антитеррористической безопасности к очередному учебному году.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10.2. Безопасность детей в ДОУ обеспечивается следующим комплексом систем: </w:t>
      </w:r>
    </w:p>
    <w:p w:rsidR="002D0334" w:rsidRDefault="0058047D" w:rsidP="002D033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автоматическая пожарная сигнализация с выходом на пульт пожарной охраны с голосовым оповещением в случае возникновения пожара; </w:t>
      </w:r>
    </w:p>
    <w:p w:rsidR="002D0334" w:rsidRPr="002D0334" w:rsidRDefault="0058047D" w:rsidP="002D033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кнопка тревожной сигнализации с прямым выходом на пульт вызова группы быстрого реагирования.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10.3. В дневное время пропуск в ДОУ осуществляет вахтёр (охранник), в ночное время за безопасность отвечает сторож.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10.4.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10.5. Запрещается въезд на территорию дошкольного образовательного учреждения на личном автотранспорте или такси.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10.6. 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10.7.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10.8.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10.9. Воспитатель обеспечивает контроль за: </w:t>
      </w:r>
    </w:p>
    <w:p w:rsidR="002D0334" w:rsidRDefault="0058047D" w:rsidP="002D033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выполнением воспитанниками требований личной гигиены; </w:t>
      </w:r>
    </w:p>
    <w:p w:rsidR="002D0334" w:rsidRDefault="0058047D" w:rsidP="002D033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играми детей на прогулке (не бросать друг в друга песком, землей, снегом); </w:t>
      </w:r>
    </w:p>
    <w:p w:rsidR="002D0334" w:rsidRDefault="0058047D" w:rsidP="002D033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lastRenderedPageBreak/>
        <w:t xml:space="preserve">следит, чтобы дети без разрешения воспитателя не брали в рот никаких растений, ягод, грибов, трав и т.д.; </w:t>
      </w:r>
    </w:p>
    <w:p w:rsidR="002D0334" w:rsidRPr="002D0334" w:rsidRDefault="0058047D" w:rsidP="002D033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наличием у каждого ребенка предметов личной гигиены (индивидуальной расчески, полотенца, носового платка).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10.10. Во время образовательной деятельности и во время сна запрещается оставлять воспитанников без наблюдения воспитателя.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10.11.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10.12. Не допускается организация прогулки на одном игровом участке одновременно двух и более групп воспитанников.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10.13. Во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 градусов по Цельсию и скорости ветра более 7 метров в секунду продолжительность прогулки рекомендуется сокращать).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10.14. В случае пожара, аварии и других стихийных бедствий воспитатель детского сада в первую очередь принимает меры по спасению детей группы.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10.15. При возникновении пожара воспитанники незамедлительно эвакуируются из помещения (согласно плану эвакуации) в безопасное место.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10.16.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10.17.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10.18. В случае появления неисправности в работе компьютера, принтера, электронных средств обучения, музыкальной аппаратуры (посторонний шум, искрение или запах гари) оборудование отключается от электрической сети и сообщается об этом заместителю заведующего по административно-хозяйственной работе (завхозу) детского сада.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10.19.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10.20.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10.21. Педагогический работник,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 </w:t>
      </w:r>
    </w:p>
    <w:p w:rsidR="002D0334" w:rsidRDefault="002D0334" w:rsidP="0058047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D0334" w:rsidRPr="002D0334" w:rsidRDefault="0058047D" w:rsidP="0058047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D0334">
        <w:rPr>
          <w:rFonts w:ascii="Times New Roman" w:hAnsi="Times New Roman" w:cs="Times New Roman"/>
          <w:b/>
          <w:sz w:val="24"/>
        </w:rPr>
        <w:t xml:space="preserve">11. Требования к организации профилактики несчастных случаев с воспитанниками во время пребывания в ДОУ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11.1. В ДОУ должны реализовываться плановые мероприятия с воспитанниками по вопросу профилактики несчастного случая. 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lastRenderedPageBreak/>
        <w:t>11.2. В детском саду должно быть разработано, утверждено и согласовано в установленном порядке Положение о расследовании несчастных случаев с воспитанниками ДОУ и соответствующие инструкции по охране труда воспитанников.</w:t>
      </w:r>
    </w:p>
    <w:p w:rsidR="002D0334" w:rsidRDefault="0058047D" w:rsidP="0058047D">
      <w:pPr>
        <w:spacing w:after="0"/>
        <w:jc w:val="both"/>
        <w:rPr>
          <w:rFonts w:ascii="Times New Roman" w:hAnsi="Times New Roman" w:cs="Times New Roman"/>
          <w:sz w:val="24"/>
        </w:rPr>
      </w:pPr>
      <w:r w:rsidRPr="0058047D">
        <w:rPr>
          <w:rFonts w:ascii="Times New Roman" w:hAnsi="Times New Roman" w:cs="Times New Roman"/>
          <w:sz w:val="24"/>
        </w:rPr>
        <w:t xml:space="preserve">11.3. При несчастном случае воспитатель (педагог дополнительного образования) должен: </w:t>
      </w:r>
    </w:p>
    <w:p w:rsidR="002D0334" w:rsidRDefault="0058047D" w:rsidP="002D033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 </w:t>
      </w:r>
    </w:p>
    <w:p w:rsidR="002D0334" w:rsidRDefault="0058047D" w:rsidP="002D033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 </w:t>
      </w:r>
    </w:p>
    <w:p w:rsidR="002D0334" w:rsidRDefault="0058047D" w:rsidP="002D033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поддерживать основные жизненные функции пострадавшего ребенка до прибытия медицинского работника; </w:t>
      </w:r>
    </w:p>
    <w:p w:rsidR="002D0334" w:rsidRDefault="0058047D" w:rsidP="002D033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немедленно сообщить о случившемся администрации ДОУ, медицинской сестре, родителям (законным представителям) воспитанника, вызвать «скорую помощь» и сопроводить воспитанника в приемное отделение медицинской организации.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11.4. Для оказания первой помощи во время пребывания детей в детском саду необходимо иметь в группе аптечку с набором средств для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 детским садом. К каждому средству в аптечке должна быть инструкция по применению. </w:t>
      </w:r>
    </w:p>
    <w:p w:rsidR="002D0334" w:rsidRDefault="002D0334" w:rsidP="002D033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D0334" w:rsidRPr="002D0334" w:rsidRDefault="0058047D" w:rsidP="002D033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D0334">
        <w:rPr>
          <w:rFonts w:ascii="Times New Roman" w:hAnsi="Times New Roman" w:cs="Times New Roman"/>
          <w:b/>
          <w:sz w:val="24"/>
        </w:rPr>
        <w:t>12. Требования к соблюдению санитарно</w:t>
      </w:r>
      <w:r w:rsidR="002D0334" w:rsidRPr="002D0334">
        <w:rPr>
          <w:rFonts w:ascii="Times New Roman" w:hAnsi="Times New Roman" w:cs="Times New Roman"/>
          <w:b/>
          <w:sz w:val="24"/>
        </w:rPr>
        <w:t>-</w:t>
      </w:r>
      <w:r w:rsidRPr="002D0334">
        <w:rPr>
          <w:rFonts w:ascii="Times New Roman" w:hAnsi="Times New Roman" w:cs="Times New Roman"/>
          <w:b/>
          <w:sz w:val="24"/>
        </w:rPr>
        <w:t xml:space="preserve">противоэпидемических и профилактических мероприятий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12.1. В ДОУ неукоснительно должны соблюдаться СП 2.4.3648-20 «Санитарно-эпидемиологические требования к организациям воспитания и обучения, отдыха и оздоровления детей и молодежи»,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ДОУ.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12.2. Технические осмотры здания детского сада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12.3. Необходимо проводить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>12.4. Картины, огнетушители, шкафы, вешалки для одежды и полотенец должны прочно при</w:t>
      </w:r>
      <w:r w:rsidR="002D0334">
        <w:rPr>
          <w:rFonts w:ascii="Times New Roman" w:hAnsi="Times New Roman" w:cs="Times New Roman"/>
          <w:sz w:val="24"/>
        </w:rPr>
        <w:t xml:space="preserve">крепляться к полу или к стене. </w:t>
      </w:r>
    </w:p>
    <w:p w:rsidR="002D0334" w:rsidRDefault="002D0334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8047D" w:rsidRPr="002D0334">
        <w:rPr>
          <w:rFonts w:ascii="Times New Roman" w:hAnsi="Times New Roman" w:cs="Times New Roman"/>
          <w:sz w:val="24"/>
        </w:rPr>
        <w:t xml:space="preserve">2.5. Группы для детей до 3-х лет должны располагаться на первом этаже.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12.6. При входе в ДОУ, в туалетных комнатах, на пищеблоке должны находиться настенные дозаторы с антисептическими средствами.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12.7.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12.8. Крыши всех построек на участке ДОУ должны своевременно очищаться от снега. Нельзя допускать образования по краям крыши свисающих глыб снега, сосулек. Нельзя </w:t>
      </w:r>
      <w:r w:rsidRPr="002D0334">
        <w:rPr>
          <w:rFonts w:ascii="Times New Roman" w:hAnsi="Times New Roman" w:cs="Times New Roman"/>
          <w:sz w:val="24"/>
        </w:rPr>
        <w:lastRenderedPageBreak/>
        <w:t xml:space="preserve">разрешать детям катание на ногах с ледяных горок. Необходимо очищать дорожки от снега и льда и посыпать их песком.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12.9. 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12.10. Сквозное проветривание проводится не менее 10 минут каждые 1,5 часа. Проветривание проводится в отсутствие детей и заканчивается за 30 минут до их прихода с прогулки или занятия.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12.11. Проведение обеззараживания помещения проводится каждые 1,5 часа с применением бактерицидной лампы или </w:t>
      </w:r>
      <w:proofErr w:type="spellStart"/>
      <w:r w:rsidRPr="002D0334">
        <w:rPr>
          <w:rFonts w:ascii="Times New Roman" w:hAnsi="Times New Roman" w:cs="Times New Roman"/>
          <w:sz w:val="24"/>
        </w:rPr>
        <w:t>рециркулятора</w:t>
      </w:r>
      <w:proofErr w:type="spellEnd"/>
      <w:r w:rsidRPr="002D0334">
        <w:rPr>
          <w:rFonts w:ascii="Times New Roman" w:hAnsi="Times New Roman" w:cs="Times New Roman"/>
          <w:sz w:val="24"/>
        </w:rPr>
        <w:t xml:space="preserve"> воздуха.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12.12. Заведующий ДОУ является ответственным лицом за организацию и полноту выполнения настоящих требований, в том числе обеспечивает: </w:t>
      </w:r>
    </w:p>
    <w:p w:rsidR="002D0334" w:rsidRDefault="0058047D" w:rsidP="002D033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наличие Инструкций по охране труда для ДОУ; </w:t>
      </w:r>
    </w:p>
    <w:p w:rsidR="002D0334" w:rsidRDefault="0058047D" w:rsidP="002D033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выполнение требований Инструкций всеми работниками дошкольного образовательного учреждения; </w:t>
      </w:r>
    </w:p>
    <w:p w:rsidR="002D0334" w:rsidRDefault="0058047D" w:rsidP="002D033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прием на работу лиц, имеющих допуск по состоянию здоровья, прошедших профессиональную гигиеническую подготовку и аттестацию; </w:t>
      </w:r>
    </w:p>
    <w:p w:rsidR="002D0334" w:rsidRDefault="0058047D" w:rsidP="002D033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наличие личных медицинских книжек на каждого работника; </w:t>
      </w:r>
    </w:p>
    <w:p w:rsidR="002D0334" w:rsidRDefault="0058047D" w:rsidP="002D033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своевременное прохождение работниками учреждения периодических медицинских обследований, гигиенического воспитания и обучения; </w:t>
      </w:r>
    </w:p>
    <w:p w:rsidR="002D0334" w:rsidRDefault="0058047D" w:rsidP="002D033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организацию мероприятий по дезинфекции, дезинсекции и дератизации; </w:t>
      </w:r>
    </w:p>
    <w:p w:rsidR="002D0334" w:rsidRDefault="0058047D" w:rsidP="002D033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исправную работу технологического, холодильного и другого оборудования детского сада.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12.13. Вход на территорию в помещение детского сада осуществляется в масках в период карантинных ограничений.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12.14. Заведующий ДОУ, а также педагогические работники, нарушившие требования настоящих требований, несут ответственность в порядке, установленном законодательством Российской Федерации. </w:t>
      </w:r>
    </w:p>
    <w:p w:rsidR="002D0334" w:rsidRDefault="002D0334" w:rsidP="002D033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D0334" w:rsidRPr="002D0334" w:rsidRDefault="0058047D" w:rsidP="002D033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D0334">
        <w:rPr>
          <w:rFonts w:ascii="Times New Roman" w:hAnsi="Times New Roman" w:cs="Times New Roman"/>
          <w:b/>
          <w:sz w:val="24"/>
        </w:rPr>
        <w:t xml:space="preserve">13. Заключительные положения </w:t>
      </w:r>
    </w:p>
    <w:p w:rsidR="002D033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13.1. Настоящее Положение об организации охраны жизни и здоровья воспитанников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</w:t>
      </w:r>
    </w:p>
    <w:p w:rsidR="00D36D2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36D24" w:rsidRDefault="0058047D" w:rsidP="002D0334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 xml:space="preserve">13.3. Данное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D36D24" w:rsidRDefault="0058047D" w:rsidP="00A53C5E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334">
        <w:rPr>
          <w:rFonts w:ascii="Times New Roman" w:hAnsi="Times New Roman" w:cs="Times New Roman"/>
          <w:sz w:val="24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D36D24">
        <w:rPr>
          <w:rFonts w:ascii="Times New Roman" w:hAnsi="Times New Roman" w:cs="Times New Roman"/>
          <w:sz w:val="24"/>
        </w:rPr>
        <w:t>.</w:t>
      </w:r>
    </w:p>
    <w:p w:rsidR="00D36D24" w:rsidRDefault="00D36D24" w:rsidP="00A53C5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53C5E" w:rsidRPr="00D36D24" w:rsidRDefault="00A53C5E" w:rsidP="00A53C5E">
      <w:pPr>
        <w:spacing w:after="0"/>
        <w:jc w:val="both"/>
        <w:rPr>
          <w:rFonts w:ascii="Times New Roman" w:hAnsi="Times New Roman" w:cs="Times New Roman"/>
          <w:sz w:val="24"/>
        </w:rPr>
      </w:pPr>
      <w:r w:rsidRPr="00D36D24">
        <w:rPr>
          <w:rFonts w:ascii="Times New Roman" w:hAnsi="Times New Roman" w:cs="Times New Roman"/>
          <w:b/>
          <w:sz w:val="24"/>
        </w:rPr>
        <w:t xml:space="preserve">Согласовано с Профсоюзным комитетом </w:t>
      </w:r>
    </w:p>
    <w:p w:rsidR="00A53C5E" w:rsidRPr="00D36D24" w:rsidRDefault="00802269" w:rsidP="00A53C5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 от 19.08. 2022 г. № 22</w:t>
      </w:r>
    </w:p>
    <w:p w:rsidR="00A53C5E" w:rsidRPr="00D36D24" w:rsidRDefault="00802269" w:rsidP="00A53C5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Рассмотрено  на  родительских  комитетах  групп  ДОУ</w:t>
      </w:r>
    </w:p>
    <w:p w:rsidR="00A53C5E" w:rsidRPr="00D36D24" w:rsidRDefault="00A53C5E" w:rsidP="00A53C5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36D24">
        <w:rPr>
          <w:rFonts w:ascii="Times New Roman" w:hAnsi="Times New Roman" w:cs="Times New Roman"/>
          <w:b/>
          <w:sz w:val="24"/>
        </w:rPr>
        <w:t>Ознакомлен (а):</w:t>
      </w:r>
    </w:p>
    <w:p w:rsidR="00A53C5E" w:rsidRDefault="00A53C5E"/>
    <w:sectPr w:rsidR="00A53C5E" w:rsidSect="00FA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6A8"/>
    <w:multiLevelType w:val="hybridMultilevel"/>
    <w:tmpl w:val="576E8E16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80C9F"/>
    <w:multiLevelType w:val="hybridMultilevel"/>
    <w:tmpl w:val="A6E40E5E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C79F3"/>
    <w:multiLevelType w:val="hybridMultilevel"/>
    <w:tmpl w:val="4CCE07D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A110C"/>
    <w:multiLevelType w:val="hybridMultilevel"/>
    <w:tmpl w:val="486822F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20C02"/>
    <w:multiLevelType w:val="hybridMultilevel"/>
    <w:tmpl w:val="9732F60E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71268"/>
    <w:multiLevelType w:val="hybridMultilevel"/>
    <w:tmpl w:val="98E4F45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D284F"/>
    <w:multiLevelType w:val="hybridMultilevel"/>
    <w:tmpl w:val="474211B4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8C0316"/>
    <w:multiLevelType w:val="hybridMultilevel"/>
    <w:tmpl w:val="26864BFE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503EC"/>
    <w:multiLevelType w:val="hybridMultilevel"/>
    <w:tmpl w:val="59D222C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CF3943"/>
    <w:multiLevelType w:val="hybridMultilevel"/>
    <w:tmpl w:val="0DCA7DAA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0E3AF8"/>
    <w:multiLevelType w:val="hybridMultilevel"/>
    <w:tmpl w:val="167E3C8C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F70E49"/>
    <w:multiLevelType w:val="hybridMultilevel"/>
    <w:tmpl w:val="8F2AA46C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FE09C2"/>
    <w:multiLevelType w:val="hybridMultilevel"/>
    <w:tmpl w:val="001A338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D67CDD"/>
    <w:multiLevelType w:val="hybridMultilevel"/>
    <w:tmpl w:val="1B5E6284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7F6887"/>
    <w:multiLevelType w:val="hybridMultilevel"/>
    <w:tmpl w:val="B82AD83A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4"/>
  </w:num>
  <w:num w:numId="10">
    <w:abstractNumId w:val="12"/>
  </w:num>
  <w:num w:numId="11">
    <w:abstractNumId w:val="0"/>
  </w:num>
  <w:num w:numId="12">
    <w:abstractNumId w:val="1"/>
  </w:num>
  <w:num w:numId="13">
    <w:abstractNumId w:val="5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3B45"/>
    <w:rsid w:val="002D0334"/>
    <w:rsid w:val="0039486C"/>
    <w:rsid w:val="0058047D"/>
    <w:rsid w:val="00802269"/>
    <w:rsid w:val="00805DB7"/>
    <w:rsid w:val="008162E4"/>
    <w:rsid w:val="00893B45"/>
    <w:rsid w:val="008A3408"/>
    <w:rsid w:val="00A53C5E"/>
    <w:rsid w:val="00D36D24"/>
    <w:rsid w:val="00F03996"/>
    <w:rsid w:val="00FA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A53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162E4"/>
    <w:pPr>
      <w:ind w:left="720"/>
      <w:contextualSpacing/>
    </w:pPr>
  </w:style>
  <w:style w:type="table" w:styleId="a4">
    <w:name w:val="Table Grid"/>
    <w:basedOn w:val="a1"/>
    <w:uiPriority w:val="39"/>
    <w:rsid w:val="00F03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D033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0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5687</Words>
  <Characters>32417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Вера Алексеевна</cp:lastModifiedBy>
  <cp:revision>4</cp:revision>
  <dcterms:created xsi:type="dcterms:W3CDTF">2022-08-29T10:53:00Z</dcterms:created>
  <dcterms:modified xsi:type="dcterms:W3CDTF">2022-08-29T11:04:00Z</dcterms:modified>
</cp:coreProperties>
</file>